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A67E91">
        <w:rPr>
          <w:b/>
          <w:bCs/>
          <w:sz w:val="60"/>
          <w:szCs w:val="60"/>
        </w:rPr>
        <w:t>34</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A67E91">
        <w:rPr>
          <w:sz w:val="22"/>
          <w:szCs w:val="22"/>
        </w:rPr>
        <w:t>P</w:t>
      </w:r>
      <w:bookmarkStart w:id="0" w:name="_GoBack"/>
      <w:bookmarkEnd w:id="0"/>
      <w:r w:rsidR="00A67E91">
        <w:rPr>
          <w:sz w:val="22"/>
          <w:szCs w:val="22"/>
        </w:rPr>
        <w:t>azar</w:t>
      </w:r>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CC7CEC" w:rsidRDefault="00CC7CEC" w:rsidP="00CC7CEC">
      <w:pPr>
        <w:autoSpaceDE w:val="0"/>
        <w:autoSpaceDN w:val="0"/>
        <w:adjustRightInd w:val="0"/>
        <w:jc w:val="both"/>
        <w:rPr>
          <w:color w:val="000000" w:themeColor="text1"/>
          <w:sz w:val="22"/>
          <w:szCs w:val="22"/>
        </w:rPr>
      </w:pPr>
    </w:p>
    <w:p w:rsidR="00A67E91" w:rsidRPr="0007430B" w:rsidRDefault="00A67E91" w:rsidP="00A67E91">
      <w:pPr>
        <w:autoSpaceDE w:val="0"/>
        <w:autoSpaceDN w:val="0"/>
        <w:adjustRightInd w:val="0"/>
        <w:ind w:firstLine="708"/>
        <w:jc w:val="both"/>
      </w:pPr>
      <w:r w:rsidRPr="0007430B">
        <w:rPr>
          <w:b/>
          <w:bCs/>
        </w:rPr>
        <w:t>GÜNDEMİN ONÜÇÜNCÜ MADDESİ:</w:t>
      </w:r>
      <w:r w:rsidRPr="0007430B">
        <w:t xml:space="preserve"> İnsan Kaynakları ve Eğitim  Müdürlüğünden Gelen Sosyal Denge Sözleşmesinin Görüşülmesi hakkında İdi. </w:t>
      </w:r>
    </w:p>
    <w:p w:rsidR="00A67E91" w:rsidRPr="0007430B" w:rsidRDefault="00A67E91" w:rsidP="00A67E91">
      <w:pPr>
        <w:autoSpaceDE w:val="0"/>
        <w:autoSpaceDN w:val="0"/>
        <w:adjustRightInd w:val="0"/>
        <w:ind w:firstLine="360"/>
        <w:jc w:val="both"/>
      </w:pPr>
    </w:p>
    <w:p w:rsidR="00A67E91" w:rsidRPr="0007430B" w:rsidRDefault="00A67E91" w:rsidP="00A67E91">
      <w:pPr>
        <w:autoSpaceDE w:val="0"/>
        <w:autoSpaceDN w:val="0"/>
        <w:adjustRightInd w:val="0"/>
        <w:ind w:firstLine="360"/>
        <w:jc w:val="both"/>
      </w:pPr>
      <w:r w:rsidRPr="0007430B">
        <w:t xml:space="preserve">   İnsan Kaynakları Müdürlüğünden gelen 08.04.2019 tarih ve 33360728-900/506 sayılı yazı ve ekleri okundu.</w:t>
      </w:r>
    </w:p>
    <w:p w:rsidR="00A67E91" w:rsidRPr="0007430B" w:rsidRDefault="00A67E91" w:rsidP="00A67E91">
      <w:pPr>
        <w:autoSpaceDE w:val="0"/>
        <w:autoSpaceDN w:val="0"/>
        <w:adjustRightInd w:val="0"/>
        <w:ind w:firstLine="360"/>
        <w:jc w:val="both"/>
      </w:pPr>
    </w:p>
    <w:p w:rsidR="00A67E91" w:rsidRDefault="00A67E91" w:rsidP="00A67E91">
      <w:pPr>
        <w:autoSpaceDE w:val="0"/>
        <w:autoSpaceDN w:val="0"/>
        <w:adjustRightInd w:val="0"/>
        <w:ind w:firstLine="360"/>
        <w:jc w:val="both"/>
      </w:pPr>
      <w:r w:rsidRPr="0007430B">
        <w:t xml:space="preserve">   Belediyemizde çalışan memur ve sözleşmeli personellere verilmesi düşünülen sosyal denge tazminatı için meclisimizce belediye başkanımıza yetki verilmesi hususunun Meclis toplantısında görüşülerek karara bağlanması hususu tüm meclis üyelerinin bilgilerine sunuldu. </w:t>
      </w:r>
    </w:p>
    <w:p w:rsidR="00A67E91" w:rsidRDefault="00A67E91" w:rsidP="00A67E91">
      <w:pPr>
        <w:tabs>
          <w:tab w:val="left" w:pos="3240"/>
        </w:tabs>
        <w:autoSpaceDE w:val="0"/>
        <w:autoSpaceDN w:val="0"/>
        <w:adjustRightInd w:val="0"/>
        <w:jc w:val="both"/>
      </w:pPr>
      <w:r w:rsidRPr="0007430B">
        <w:t xml:space="preserve">         </w:t>
      </w:r>
      <w:r>
        <w:t xml:space="preserve">  </w:t>
      </w:r>
      <w:r w:rsidRPr="0007430B">
        <w:t xml:space="preserve"> Oylamaya geçmeden önce söz almak isteyen olup olmadığı soruldu.</w:t>
      </w:r>
    </w:p>
    <w:p w:rsidR="00A67E91" w:rsidRPr="0007430B" w:rsidRDefault="00A67E91" w:rsidP="00A67E91">
      <w:pPr>
        <w:tabs>
          <w:tab w:val="left" w:pos="3240"/>
        </w:tabs>
        <w:autoSpaceDE w:val="0"/>
        <w:autoSpaceDN w:val="0"/>
        <w:adjustRightInd w:val="0"/>
        <w:jc w:val="both"/>
      </w:pPr>
    </w:p>
    <w:p w:rsidR="00A67E91" w:rsidRPr="0007430B" w:rsidRDefault="00A67E91" w:rsidP="00A67E91">
      <w:pPr>
        <w:tabs>
          <w:tab w:val="left" w:pos="3240"/>
        </w:tabs>
        <w:autoSpaceDE w:val="0"/>
        <w:autoSpaceDN w:val="0"/>
        <w:adjustRightInd w:val="0"/>
        <w:jc w:val="both"/>
      </w:pPr>
      <w:r w:rsidRPr="0007430B">
        <w:t xml:space="preserve">          </w:t>
      </w:r>
      <w:r>
        <w:t xml:space="preserve"> </w:t>
      </w:r>
      <w:r w:rsidRPr="0007430B">
        <w:t xml:space="preserve"> Söz İsteyen olmadığından oylamaya geçildi.</w:t>
      </w:r>
    </w:p>
    <w:p w:rsidR="00A67E91" w:rsidRPr="0007430B" w:rsidRDefault="00A67E91" w:rsidP="00A67E91">
      <w:pPr>
        <w:ind w:firstLine="708"/>
        <w:jc w:val="both"/>
        <w:rPr>
          <w:rFonts w:eastAsia="Times New Roman"/>
          <w:bCs/>
          <w:lang w:eastAsia="tr-TR"/>
        </w:rPr>
      </w:pPr>
      <w:r w:rsidRPr="0007430B">
        <w:t xml:space="preserve"> </w:t>
      </w: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w:t>
      </w:r>
      <w:r w:rsidRPr="0007430B">
        <w:rPr>
          <w:lang w:val="en-US"/>
        </w:rPr>
        <w:lastRenderedPageBreak/>
        <w:t>Doğan AYATA, Ali SOLAK, Zeliha HASBAY TEKİN, Ramazan DEMİRBAŞ, Aysun AVCIKIRAN, Fikri TÜYSÜZ, İbrahim Halil AYYILDIZ,Abdurrahman İZOL, Olkan KIRTAY, Ramazan GÜLEL Kemal DEMİRBÜKEN ve Ali ÇİFTÇEL’in Kabul Yönünde oy kullandıkları</w:t>
      </w:r>
      <w:r w:rsidRPr="0007430B">
        <w:rPr>
          <w:rFonts w:eastAsia="Times New Roman"/>
          <w:bCs/>
          <w:lang w:eastAsia="tr-TR"/>
        </w:rPr>
        <w:t xml:space="preserve"> görüldü.</w:t>
      </w:r>
    </w:p>
    <w:p w:rsidR="00A67E91" w:rsidRPr="0007430B" w:rsidRDefault="00A67E91" w:rsidP="00A67E91">
      <w:pPr>
        <w:ind w:firstLine="708"/>
        <w:jc w:val="both"/>
        <w:rPr>
          <w:rFonts w:eastAsia="Times New Roman"/>
          <w:bCs/>
          <w:lang w:eastAsia="tr-TR"/>
        </w:rPr>
      </w:pPr>
    </w:p>
    <w:p w:rsidR="00A67E91" w:rsidRPr="0007430B" w:rsidRDefault="00A67E91" w:rsidP="00A67E91">
      <w:pPr>
        <w:ind w:firstLine="708"/>
        <w:jc w:val="both"/>
        <w:rPr>
          <w:rFonts w:eastAsia="Times New Roman"/>
          <w:bCs/>
          <w:lang w:eastAsia="tr-TR"/>
        </w:rPr>
      </w:pPr>
      <w:r w:rsidRPr="0007430B">
        <w:rPr>
          <w:rFonts w:eastAsia="Times New Roman"/>
          <w:bCs/>
          <w:lang w:eastAsia="tr-TR"/>
        </w:rPr>
        <w:t>Gündemin onüçüncü maddesi olan;</w:t>
      </w:r>
      <w:r w:rsidRPr="0007430B">
        <w:t xml:space="preserve"> Belediyemizde çalışan memur ve sözleşmeli personellere verilmesi düşünülen sosyal denge tazminatı için meclisimizce belediye başkanımıza yetki verilmesi hususu</w:t>
      </w:r>
      <w:r w:rsidRPr="0007430B">
        <w:rPr>
          <w:rFonts w:eastAsia="Times New Roman"/>
          <w:bCs/>
          <w:lang w:eastAsia="tr-TR"/>
        </w:rPr>
        <w:t xml:space="preserve"> oy birliği ile kabul edildi.</w:t>
      </w:r>
    </w:p>
    <w:p w:rsidR="009773DC" w:rsidRPr="00311DEA" w:rsidRDefault="00A67E91" w:rsidP="00A67E91">
      <w:pPr>
        <w:autoSpaceDE w:val="0"/>
        <w:autoSpaceDN w:val="0"/>
        <w:adjustRightInd w:val="0"/>
        <w:ind w:firstLine="708"/>
        <w:jc w:val="both"/>
        <w:rPr>
          <w:b/>
          <w:bCs/>
        </w:rPr>
      </w:pPr>
      <w:r w:rsidRPr="0007430B">
        <w:t>Bu hususta gerekli işlemlerin ikmali için kararın ilgili birimlere gönderilmesine karar verildi.</w:t>
      </w:r>
      <w:r w:rsidRPr="0007430B">
        <w:rPr>
          <w:b/>
          <w:bCs/>
        </w:rPr>
        <w:t xml:space="preserve">   </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F07" w:rsidRDefault="00A95F07" w:rsidP="00450D7D">
      <w:r>
        <w:separator/>
      </w:r>
    </w:p>
  </w:endnote>
  <w:endnote w:type="continuationSeparator" w:id="0">
    <w:p w:rsidR="00A95F07" w:rsidRDefault="00A95F07"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F07" w:rsidRDefault="00A95F07" w:rsidP="00450D7D">
      <w:r>
        <w:separator/>
      </w:r>
    </w:p>
  </w:footnote>
  <w:footnote w:type="continuationSeparator" w:id="0">
    <w:p w:rsidR="00A95F07" w:rsidRDefault="00A95F07"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047E5"/>
    <w:rsid w:val="0031165C"/>
    <w:rsid w:val="00311DEA"/>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C7CEC"/>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E7B18"/>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454</Words>
  <Characters>2590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41</cp:revision>
  <cp:lastPrinted>2019-04-17T11:32:00Z</cp:lastPrinted>
  <dcterms:created xsi:type="dcterms:W3CDTF">2019-01-15T08:32:00Z</dcterms:created>
  <dcterms:modified xsi:type="dcterms:W3CDTF">2019-04-17T11:34:00Z</dcterms:modified>
</cp:coreProperties>
</file>